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1A" w:rsidRDefault="00DA500D">
      <w:r w:rsidRPr="00DA50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36.1pt;width:71.65pt;height:97.9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" stroked="f">
            <v:textbox style="mso-next-textbox:#Text Box 2;mso-fit-shape-to-text:t">
              <w:txbxContent>
                <w:p w:rsidR="00917496" w:rsidRDefault="00705736" w:rsidP="00E72328">
                  <w:r>
                    <w:rPr>
                      <w:rFonts w:ascii="Arial Narrow" w:hAnsi="Arial Narrow"/>
                      <w:noProof/>
                      <w:lang w:val="nl-BE" w:eastAsia="nl-BE"/>
                    </w:rPr>
                    <w:drawing>
                      <wp:inline distT="0" distB="0" distL="0" distR="0">
                        <wp:extent cx="723900" cy="1152525"/>
                        <wp:effectExtent l="19050" t="0" r="0" b="0"/>
                        <wp:docPr id="1" name="Afbeelding 1" descr="logo_color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olor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A500D">
        <w:rPr>
          <w:noProof/>
        </w:rPr>
        <w:pict>
          <v:shape id="Text Box 3" o:spid="_x0000_s1027" type="#_x0000_t202" style="position:absolute;margin-left:193.9pt;margin-top:22.35pt;width:4in;height:94.4pt;z-index:251658240;visibility:visible;mso-position-horizontal-relative:margin;mso-position-vertical-relative:page" stroked="f">
            <v:textbox style="mso-next-textbox:#Text Box 3">
              <w:txbxContent>
                <w:p w:rsidR="00917496" w:rsidRPr="007F0DA9" w:rsidRDefault="00CC115B" w:rsidP="00F94CCB">
                  <w:pPr>
                    <w:pStyle w:val="Kop2"/>
                    <w:spacing w:line="216" w:lineRule="auto"/>
                    <w:jc w:val="right"/>
                    <w:rPr>
                      <w:rFonts w:ascii="Segoe Print" w:hAnsi="Segoe Print"/>
                      <w:sz w:val="25"/>
                      <w:szCs w:val="25"/>
                    </w:rPr>
                  </w:pPr>
                  <w:r w:rsidRPr="007F0DA9">
                    <w:rPr>
                      <w:rFonts w:ascii="Segoe Print" w:hAnsi="Segoe Print"/>
                      <w:sz w:val="25"/>
                      <w:szCs w:val="25"/>
                    </w:rPr>
                    <w:t xml:space="preserve">Vrije </w:t>
                  </w:r>
                  <w:r w:rsidR="00917496" w:rsidRPr="007F0DA9">
                    <w:rPr>
                      <w:rFonts w:ascii="Segoe Print" w:hAnsi="Segoe Print"/>
                      <w:sz w:val="25"/>
                      <w:szCs w:val="25"/>
                    </w:rPr>
                    <w:t xml:space="preserve">Basisschool DE </w:t>
                  </w:r>
                  <w:r w:rsidRPr="007F0DA9">
                    <w:rPr>
                      <w:rFonts w:ascii="Segoe Print" w:hAnsi="Segoe Print"/>
                      <w:sz w:val="25"/>
                      <w:szCs w:val="25"/>
                    </w:rPr>
                    <w:t>PAPAVER</w:t>
                  </w:r>
                </w:p>
                <w:p w:rsidR="00917496" w:rsidRPr="007F0DA9" w:rsidRDefault="00705736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66675" cy="104775"/>
                        <wp:effectExtent l="19050" t="0" r="9525" b="0"/>
                        <wp:docPr id="2" name="Afbeelding 2" descr="ma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  <w:proofErr w:type="spellEnd"/>
                  <w:r w:rsidR="00C470AA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D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orp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16A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- 99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91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  <w:proofErr w:type="spellEnd"/>
                </w:p>
                <w:p w:rsidR="00917496" w:rsidRPr="007F0DA9" w:rsidRDefault="00793C02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705736"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3" name="Afbeelding 3" descr="cell-icon-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ell-icon-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0E5548" w:rsidRPr="007F0DA9">
                    <w:rPr>
                      <w:rFonts w:ascii="Segoe Print" w:hAnsi="Segoe Print"/>
                      <w:sz w:val="20"/>
                      <w:szCs w:val="20"/>
                    </w:rPr>
                    <w:t>0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50</w:t>
                  </w:r>
                  <w:r w:rsidR="000E5548" w:rsidRPr="007F0DA9">
                    <w:rPr>
                      <w:rFonts w:ascii="Segoe Print" w:hAnsi="Segoe Print"/>
                      <w:sz w:val="20"/>
                      <w:szCs w:val="20"/>
                    </w:rPr>
                    <w:t>/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71 15 93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</w:p>
                <w:p w:rsidR="00917496" w:rsidRPr="007F0DA9" w:rsidRDefault="00705736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4" name="Afbeelding 4" descr="584856b4e0bb315b0f7675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584856b4e0bb315b0f7675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3C02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823BD2" w:rsidRPr="007F0DA9">
                    <w:rPr>
                      <w:rFonts w:ascii="Segoe Print" w:hAnsi="Segoe Print"/>
                      <w:sz w:val="20"/>
                      <w:szCs w:val="20"/>
                    </w:rPr>
                    <w:t>directie@</w:t>
                  </w:r>
                  <w:proofErr w:type="spellStart"/>
                  <w:r w:rsidR="00823BD2" w:rsidRPr="007F0DA9">
                    <w:rPr>
                      <w:rFonts w:ascii="Segoe Print" w:hAnsi="Segoe Print"/>
                      <w:sz w:val="20"/>
                      <w:szCs w:val="20"/>
                    </w:rPr>
                    <w:t>depapaver.be</w:t>
                  </w:r>
                  <w:proofErr w:type="spellEnd"/>
                </w:p>
                <w:p w:rsidR="00917496" w:rsidRPr="00216801" w:rsidRDefault="00793C02" w:rsidP="00567ABC">
                  <w:pPr>
                    <w:spacing w:line="216" w:lineRule="auto"/>
                    <w:jc w:val="right"/>
                  </w:pP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705736"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5" name="Afbeelding 5" descr="webs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webs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>www.de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papaver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>.be</w:t>
                  </w:r>
                  <w:proofErr w:type="spellEnd"/>
                </w:p>
              </w:txbxContent>
            </v:textbox>
            <w10:wrap anchorx="margin" anchory="page"/>
          </v:shape>
        </w:pict>
      </w:r>
    </w:p>
    <w:p w:rsidR="00BF021A" w:rsidRDefault="00BF021A"/>
    <w:p w:rsidR="00BF021A" w:rsidRDefault="00E72328">
      <w:r>
        <w:tab/>
      </w:r>
    </w:p>
    <w:p w:rsidR="00BF021A" w:rsidRDefault="00E72328" w:rsidP="00705736">
      <w:r>
        <w:tab/>
      </w:r>
      <w:r w:rsidR="00567ABC">
        <w:t xml:space="preserve">  </w:t>
      </w:r>
      <w:r>
        <w:tab/>
      </w:r>
      <w:r w:rsidR="00567ABC">
        <w:t xml:space="preserve">       </w:t>
      </w:r>
      <w:r w:rsidR="00567ABC">
        <w:tab/>
      </w:r>
      <w:r w:rsidR="00567ABC">
        <w:tab/>
      </w:r>
    </w:p>
    <w:p w:rsidR="00BF021A" w:rsidRDefault="00BF021A"/>
    <w:p w:rsidR="00BF021A" w:rsidRDefault="00BF021A">
      <w:pPr>
        <w:ind w:right="-468"/>
        <w:jc w:val="right"/>
        <w:rPr>
          <w:rFonts w:ascii="Arial Narrow" w:hAnsi="Arial Narrow"/>
        </w:rPr>
      </w:pPr>
    </w:p>
    <w:p w:rsidR="00567ABC" w:rsidRDefault="00567ABC" w:rsidP="00705736">
      <w:pPr>
        <w:pBdr>
          <w:top w:val="single" w:sz="4" w:space="1" w:color="auto"/>
        </w:pBdr>
        <w:ind w:right="-468"/>
        <w:rPr>
          <w:rFonts w:ascii="Arial Narrow" w:hAnsi="Arial Narrow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705736" w:rsidRPr="00C53C0B" w:rsidTr="00705736">
        <w:tc>
          <w:tcPr>
            <w:tcW w:w="4889" w:type="dxa"/>
          </w:tcPr>
          <w:p w:rsidR="00705736" w:rsidRPr="002604EE" w:rsidRDefault="00705736" w:rsidP="00705736">
            <w:pPr>
              <w:rPr>
                <w:rFonts w:ascii="Segoe UI" w:hAnsi="Segoe UI" w:cs="Segoe UI"/>
              </w:rPr>
            </w:pPr>
            <w:r w:rsidRPr="002604EE">
              <w:rPr>
                <w:rFonts w:ascii="Segoe UI" w:hAnsi="Segoe UI" w:cs="Segoe UI"/>
              </w:rPr>
              <w:t>Beste ouders,</w:t>
            </w:r>
          </w:p>
          <w:p w:rsidR="00705736" w:rsidRPr="00C53C0B" w:rsidRDefault="00705736" w:rsidP="00705736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4889" w:type="dxa"/>
          </w:tcPr>
          <w:p w:rsidR="00705736" w:rsidRPr="00C53C0B" w:rsidRDefault="00705736" w:rsidP="00705736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705736" w:rsidRPr="00C53C0B" w:rsidRDefault="00705736" w:rsidP="00C53C0B">
      <w:pPr>
        <w:rPr>
          <w:rFonts w:ascii="Segoe UI" w:hAnsi="Segoe UI" w:cs="Segoe UI"/>
          <w:sz w:val="28"/>
          <w:szCs w:val="28"/>
        </w:rPr>
      </w:pPr>
      <w:r w:rsidRPr="00C53C0B">
        <w:rPr>
          <w:rFonts w:ascii="Segoe UI" w:hAnsi="Segoe UI" w:cs="Segoe UI"/>
          <w:sz w:val="28"/>
          <w:szCs w:val="28"/>
        </w:rPr>
        <w:t xml:space="preserve">                                                   </w:t>
      </w:r>
    </w:p>
    <w:p w:rsidR="00705736" w:rsidRPr="002604EE" w:rsidRDefault="00705736" w:rsidP="00705736">
      <w:pPr>
        <w:rPr>
          <w:rFonts w:ascii="Segoe UI" w:hAnsi="Segoe UI" w:cs="Segoe UI"/>
        </w:rPr>
      </w:pPr>
      <w:r w:rsidRPr="002604EE">
        <w:rPr>
          <w:rFonts w:ascii="Segoe UI" w:hAnsi="Segoe UI" w:cs="Segoe UI"/>
        </w:rPr>
        <w:t xml:space="preserve">Van </w:t>
      </w:r>
      <w:r w:rsidR="00A761F1" w:rsidRPr="002604EE">
        <w:rPr>
          <w:rFonts w:ascii="Segoe UI" w:hAnsi="Segoe UI" w:cs="Segoe UI"/>
          <w:b/>
          <w:u w:val="single"/>
        </w:rPr>
        <w:t>maandag 10</w:t>
      </w:r>
      <w:r w:rsidRPr="002604EE">
        <w:rPr>
          <w:rFonts w:ascii="Segoe UI" w:hAnsi="Segoe UI" w:cs="Segoe UI"/>
          <w:b/>
          <w:u w:val="single"/>
        </w:rPr>
        <w:t xml:space="preserve"> tot en met </w:t>
      </w:r>
      <w:r w:rsidR="00A761F1" w:rsidRPr="002604EE">
        <w:rPr>
          <w:rFonts w:ascii="Segoe UI" w:hAnsi="Segoe UI" w:cs="Segoe UI"/>
          <w:b/>
          <w:u w:val="single"/>
        </w:rPr>
        <w:t>woensdag 12</w:t>
      </w:r>
      <w:r w:rsidRPr="002604EE">
        <w:rPr>
          <w:rFonts w:ascii="Segoe UI" w:hAnsi="Segoe UI" w:cs="Segoe UI"/>
          <w:b/>
          <w:u w:val="single"/>
        </w:rPr>
        <w:t xml:space="preserve"> mei</w:t>
      </w:r>
      <w:r w:rsidRPr="002604EE">
        <w:rPr>
          <w:rFonts w:ascii="Segoe UI" w:hAnsi="Segoe UI" w:cs="Segoe UI"/>
        </w:rPr>
        <w:t xml:space="preserve">  trekken we met de derdeklassers op zeeklas naar St. </w:t>
      </w:r>
      <w:proofErr w:type="spellStart"/>
      <w:r w:rsidRPr="002604EE">
        <w:rPr>
          <w:rFonts w:ascii="Segoe UI" w:hAnsi="Segoe UI" w:cs="Segoe UI"/>
        </w:rPr>
        <w:t>Idesbald</w:t>
      </w:r>
      <w:proofErr w:type="spellEnd"/>
      <w:r w:rsidRPr="002604EE">
        <w:rPr>
          <w:rFonts w:ascii="Segoe UI" w:hAnsi="Segoe UI" w:cs="Segoe UI"/>
        </w:rPr>
        <w:t xml:space="preserve">. </w:t>
      </w:r>
    </w:p>
    <w:p w:rsidR="00705736" w:rsidRPr="002604EE" w:rsidRDefault="00705736" w:rsidP="00705736">
      <w:pPr>
        <w:rPr>
          <w:rFonts w:ascii="Segoe UI" w:hAnsi="Segoe UI" w:cs="Segoe UI"/>
        </w:rPr>
      </w:pPr>
      <w:r w:rsidRPr="002604EE">
        <w:rPr>
          <w:rFonts w:ascii="Segoe UI" w:hAnsi="Segoe UI" w:cs="Segoe UI"/>
        </w:rPr>
        <w:t xml:space="preserve">Voor de betaling voorzien we gedurende </w:t>
      </w:r>
      <w:r w:rsidR="00C53C0B" w:rsidRPr="002604EE">
        <w:rPr>
          <w:rFonts w:ascii="Segoe UI" w:hAnsi="Segoe UI" w:cs="Segoe UI"/>
        </w:rPr>
        <w:t>8</w:t>
      </w:r>
      <w:r w:rsidRPr="002604EE">
        <w:rPr>
          <w:rFonts w:ascii="Segoe UI" w:hAnsi="Segoe UI" w:cs="Segoe UI"/>
        </w:rPr>
        <w:t xml:space="preserve"> maanden lang een betalingsplan via de schoolrekening. (van </w:t>
      </w:r>
      <w:r w:rsidR="00C53C0B" w:rsidRPr="002604EE">
        <w:rPr>
          <w:rFonts w:ascii="Segoe UI" w:hAnsi="Segoe UI" w:cs="Segoe UI"/>
        </w:rPr>
        <w:t>september</w:t>
      </w:r>
      <w:r w:rsidR="002604EE">
        <w:rPr>
          <w:rFonts w:ascii="Segoe UI" w:hAnsi="Segoe UI" w:cs="Segoe UI"/>
        </w:rPr>
        <w:t xml:space="preserve"> 2020 </w:t>
      </w:r>
      <w:r w:rsidR="00C53C0B" w:rsidRPr="002604EE">
        <w:rPr>
          <w:rFonts w:ascii="Segoe UI" w:hAnsi="Segoe UI" w:cs="Segoe UI"/>
        </w:rPr>
        <w:t xml:space="preserve"> </w:t>
      </w:r>
      <w:r w:rsidRPr="002604EE">
        <w:rPr>
          <w:rFonts w:ascii="Segoe UI" w:hAnsi="Segoe UI" w:cs="Segoe UI"/>
        </w:rPr>
        <w:t>tot en met april</w:t>
      </w:r>
      <w:r w:rsidR="002604EE">
        <w:rPr>
          <w:rFonts w:ascii="Segoe UI" w:hAnsi="Segoe UI" w:cs="Segoe UI"/>
        </w:rPr>
        <w:t xml:space="preserve"> 2021</w:t>
      </w:r>
      <w:r w:rsidRPr="002604EE">
        <w:rPr>
          <w:rFonts w:ascii="Segoe UI" w:hAnsi="Segoe UI" w:cs="Segoe UI"/>
        </w:rPr>
        <w:t>)</w:t>
      </w:r>
    </w:p>
    <w:p w:rsidR="00705736" w:rsidRPr="002604EE" w:rsidRDefault="00705736" w:rsidP="00705736">
      <w:pPr>
        <w:rPr>
          <w:rFonts w:ascii="Segoe UI" w:hAnsi="Segoe UI" w:cs="Segoe UI"/>
        </w:rPr>
      </w:pPr>
      <w:r w:rsidRPr="002604EE">
        <w:rPr>
          <w:rFonts w:ascii="Segoe UI" w:hAnsi="Segoe UI" w:cs="Segoe UI"/>
        </w:rPr>
        <w:t xml:space="preserve">De totale kostprijs bedraagt ongeveer </w:t>
      </w:r>
      <w:r w:rsidRPr="002604EE">
        <w:rPr>
          <w:rFonts w:ascii="Segoe UI" w:hAnsi="Segoe UI" w:cs="Segoe UI"/>
          <w:b/>
        </w:rPr>
        <w:t>1</w:t>
      </w:r>
      <w:r w:rsidR="00C53C0B" w:rsidRPr="002604EE">
        <w:rPr>
          <w:rFonts w:ascii="Segoe UI" w:hAnsi="Segoe UI" w:cs="Segoe UI"/>
          <w:b/>
        </w:rPr>
        <w:t>2</w:t>
      </w:r>
      <w:r w:rsidRPr="002604EE">
        <w:rPr>
          <w:rFonts w:ascii="Segoe UI" w:hAnsi="Segoe UI" w:cs="Segoe UI"/>
          <w:b/>
        </w:rPr>
        <w:t>0 euro</w:t>
      </w:r>
      <w:r w:rsidRPr="002604EE">
        <w:rPr>
          <w:rFonts w:ascii="Segoe UI" w:hAnsi="Segoe UI" w:cs="Segoe UI"/>
        </w:rPr>
        <w:t xml:space="preserve"> : over </w:t>
      </w:r>
      <w:r w:rsidR="00C53C0B" w:rsidRPr="002604EE">
        <w:rPr>
          <w:rFonts w:ascii="Segoe UI" w:hAnsi="Segoe UI" w:cs="Segoe UI"/>
        </w:rPr>
        <w:t>8</w:t>
      </w:r>
      <w:r w:rsidRPr="002604EE">
        <w:rPr>
          <w:rFonts w:ascii="Segoe UI" w:hAnsi="Segoe UI" w:cs="Segoe UI"/>
        </w:rPr>
        <w:t xml:space="preserve"> maanden gespreid dus een maandelijkse bijdrage van </w:t>
      </w:r>
      <w:r w:rsidR="00C53C0B" w:rsidRPr="002604EE">
        <w:rPr>
          <w:rFonts w:ascii="Segoe UI" w:hAnsi="Segoe UI" w:cs="Segoe UI"/>
        </w:rPr>
        <w:t>15</w:t>
      </w:r>
      <w:r w:rsidRPr="002604EE">
        <w:rPr>
          <w:rFonts w:ascii="Segoe UI" w:hAnsi="Segoe UI" w:cs="Segoe UI"/>
        </w:rPr>
        <w:t xml:space="preserve"> euro via de schoolrekening. (</w:t>
      </w:r>
      <w:r w:rsidR="002604EE">
        <w:rPr>
          <w:rFonts w:ascii="Segoe UI" w:hAnsi="Segoe UI" w:cs="Segoe UI"/>
        </w:rPr>
        <w:t>als er een restbedrag is, dan trekken we dit af van de factuur van de schoolreis</w:t>
      </w:r>
      <w:r w:rsidR="00C53C0B" w:rsidRPr="002604EE">
        <w:rPr>
          <w:rFonts w:ascii="Segoe UI" w:hAnsi="Segoe UI" w:cs="Segoe UI"/>
        </w:rPr>
        <w:t xml:space="preserve"> in juni, is er nog een tekort, dan betalen we in mei het restbedrag</w:t>
      </w:r>
      <w:r w:rsidRPr="002604EE">
        <w:rPr>
          <w:rFonts w:ascii="Segoe UI" w:hAnsi="Segoe UI" w:cs="Segoe UI"/>
        </w:rPr>
        <w:t>)</w:t>
      </w:r>
    </w:p>
    <w:p w:rsidR="00705736" w:rsidRPr="002604EE" w:rsidRDefault="00705736" w:rsidP="00705736">
      <w:pPr>
        <w:rPr>
          <w:rFonts w:ascii="Segoe UI" w:hAnsi="Segoe UI" w:cs="Segoe UI"/>
        </w:rPr>
      </w:pPr>
      <w:r w:rsidRPr="002604EE">
        <w:rPr>
          <w:rFonts w:ascii="Segoe UI" w:hAnsi="Segoe UI" w:cs="Segoe UI"/>
        </w:rPr>
        <w:t xml:space="preserve">Wilt u daartoe onderstaande strook invullen en terug meegeven met uw zoon/dochter naar de klas, </w:t>
      </w:r>
      <w:r w:rsidRPr="002604EE">
        <w:rPr>
          <w:rFonts w:ascii="Segoe UI" w:hAnsi="Segoe UI" w:cs="Segoe UI"/>
          <w:i/>
          <w:u w:val="single"/>
        </w:rPr>
        <w:t xml:space="preserve">uiterlijk tegen </w:t>
      </w:r>
      <w:r w:rsidR="00A761F1" w:rsidRPr="002604EE">
        <w:rPr>
          <w:rFonts w:ascii="Segoe UI" w:hAnsi="Segoe UI" w:cs="Segoe UI"/>
          <w:i/>
          <w:u w:val="single"/>
        </w:rPr>
        <w:t>woensdag 30 september</w:t>
      </w:r>
      <w:r w:rsidRPr="002604EE">
        <w:rPr>
          <w:rFonts w:ascii="Segoe UI" w:hAnsi="Segoe UI" w:cs="Segoe UI"/>
        </w:rPr>
        <w:t>?</w:t>
      </w:r>
    </w:p>
    <w:p w:rsidR="00705736" w:rsidRPr="002604EE" w:rsidRDefault="00705736" w:rsidP="00705736">
      <w:pPr>
        <w:rPr>
          <w:rFonts w:ascii="Segoe UI" w:hAnsi="Segoe UI" w:cs="Segoe UI"/>
        </w:rPr>
      </w:pPr>
      <w:r w:rsidRPr="002604EE">
        <w:rPr>
          <w:rFonts w:ascii="Segoe UI" w:hAnsi="Segoe UI" w:cs="Segoe UI"/>
        </w:rPr>
        <w:t>In d</w:t>
      </w:r>
      <w:r w:rsidR="005817A5" w:rsidRPr="002604EE">
        <w:rPr>
          <w:rFonts w:ascii="Segoe UI" w:hAnsi="Segoe UI" w:cs="Segoe UI"/>
        </w:rPr>
        <w:t>e maand april  is er een info</w:t>
      </w:r>
      <w:r w:rsidRPr="002604EE">
        <w:rPr>
          <w:rFonts w:ascii="Segoe UI" w:hAnsi="Segoe UI" w:cs="Segoe UI"/>
        </w:rPr>
        <w:t>avond voorzien waarvoor u later een uitnodiging ontvangt.</w:t>
      </w:r>
    </w:p>
    <w:p w:rsidR="00705736" w:rsidRDefault="00705736" w:rsidP="00705736">
      <w:pPr>
        <w:rPr>
          <w:rFonts w:ascii="Segoe UI" w:hAnsi="Segoe UI" w:cs="Segoe UI"/>
        </w:rPr>
      </w:pPr>
    </w:p>
    <w:p w:rsidR="002604EE" w:rsidRDefault="002604EE" w:rsidP="00705736">
      <w:pPr>
        <w:rPr>
          <w:rFonts w:ascii="Segoe UI" w:hAnsi="Segoe UI" w:cs="Segoe UI"/>
        </w:rPr>
      </w:pPr>
      <w:r>
        <w:rPr>
          <w:rFonts w:ascii="Segoe UI" w:hAnsi="Segoe UI" w:cs="Segoe UI"/>
        </w:rPr>
        <w:t>Als de betaling niet haalbaar is, neem dan gerust contact op met de directie. Zij behandelt dit vertrouwelijk en probeert dan de nodige steun hiervoor aan te vragen.</w:t>
      </w:r>
    </w:p>
    <w:p w:rsidR="002604EE" w:rsidRPr="002604EE" w:rsidRDefault="002604EE" w:rsidP="00705736">
      <w:pPr>
        <w:rPr>
          <w:rFonts w:ascii="Segoe UI" w:hAnsi="Segoe UI" w:cs="Segoe UI"/>
        </w:rPr>
      </w:pPr>
    </w:p>
    <w:p w:rsidR="00705736" w:rsidRPr="002604EE" w:rsidRDefault="00705736" w:rsidP="00705736">
      <w:pPr>
        <w:rPr>
          <w:rFonts w:ascii="Segoe UI" w:hAnsi="Segoe UI" w:cs="Segoe UI"/>
        </w:rPr>
      </w:pPr>
      <w:r w:rsidRPr="002604EE">
        <w:rPr>
          <w:rFonts w:ascii="Segoe UI" w:hAnsi="Segoe UI" w:cs="Segoe UI"/>
        </w:rPr>
        <w:t>Alvast bedankt,</w:t>
      </w:r>
    </w:p>
    <w:p w:rsidR="00705736" w:rsidRPr="002604EE" w:rsidRDefault="00705736" w:rsidP="00705736">
      <w:pPr>
        <w:rPr>
          <w:rFonts w:ascii="Segoe UI" w:hAnsi="Segoe UI" w:cs="Segoe UI"/>
        </w:rPr>
      </w:pPr>
      <w:r w:rsidRPr="002604EE">
        <w:rPr>
          <w:rFonts w:ascii="Segoe UI" w:hAnsi="Segoe UI" w:cs="Segoe UI"/>
        </w:rPr>
        <w:t xml:space="preserve">Juffen </w:t>
      </w:r>
      <w:r w:rsidR="00A761F1" w:rsidRPr="002604EE">
        <w:rPr>
          <w:rFonts w:ascii="Segoe UI" w:hAnsi="Segoe UI" w:cs="Segoe UI"/>
        </w:rPr>
        <w:t>Conny</w:t>
      </w:r>
      <w:r w:rsidRPr="002604EE">
        <w:rPr>
          <w:rFonts w:ascii="Segoe UI" w:hAnsi="Segoe UI" w:cs="Segoe UI"/>
        </w:rPr>
        <w:t xml:space="preserve"> en Kim</w:t>
      </w:r>
    </w:p>
    <w:p w:rsidR="00705736" w:rsidRDefault="00705736" w:rsidP="00705736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</w:rPr>
      </w:pPr>
    </w:p>
    <w:p w:rsidR="00C53C0B" w:rsidRDefault="00C53C0B" w:rsidP="00705736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</w:rPr>
      </w:pPr>
      <w:r w:rsidRPr="00C53C0B">
        <w:rPr>
          <w:rFonts w:ascii="Segoe UI" w:hAnsi="Segoe UI" w:cs="Segoe UI"/>
          <w:noProof/>
          <w:sz w:val="28"/>
          <w:szCs w:val="28"/>
          <w:lang w:val="nl-BE" w:eastAsia="nl-BE"/>
        </w:rPr>
        <w:drawing>
          <wp:inline distT="0" distB="0" distL="0" distR="0">
            <wp:extent cx="1485900" cy="1733550"/>
            <wp:effectExtent l="19050" t="0" r="0" b="0"/>
            <wp:docPr id="7" name="Afbeelding 1" descr="G:\5782012_keep_calm_and_go_on_zeeklas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782012_keep_calm_and_go_on_zeeklasse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3C0B" w:rsidRPr="00C53C0B" w:rsidRDefault="00C53C0B" w:rsidP="00705736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</w:rPr>
      </w:pPr>
    </w:p>
    <w:p w:rsidR="00705736" w:rsidRPr="00C53C0B" w:rsidRDefault="00705736" w:rsidP="00705736">
      <w:pPr>
        <w:rPr>
          <w:rFonts w:ascii="Segoe UI" w:hAnsi="Segoe UI" w:cs="Segoe UI"/>
          <w:sz w:val="28"/>
          <w:szCs w:val="28"/>
        </w:rPr>
      </w:pPr>
    </w:p>
    <w:p w:rsidR="00705736" w:rsidRPr="002604EE" w:rsidRDefault="00705736" w:rsidP="00705736">
      <w:pPr>
        <w:rPr>
          <w:rFonts w:ascii="Segoe UI" w:hAnsi="Segoe UI" w:cs="Segoe UI"/>
        </w:rPr>
      </w:pPr>
      <w:r w:rsidRPr="002604EE">
        <w:rPr>
          <w:rFonts w:ascii="Segoe UI" w:hAnsi="Segoe UI" w:cs="Segoe UI"/>
        </w:rPr>
        <w:t>De ouders van ……………………………………………………… ( naam kind ) zijn bereid via een maandelijkse bijdrage op de schoolrekening de zeeklas te betalen.</w:t>
      </w:r>
    </w:p>
    <w:p w:rsidR="00705736" w:rsidRPr="002604EE" w:rsidRDefault="00705736" w:rsidP="00705736">
      <w:pPr>
        <w:rPr>
          <w:rFonts w:ascii="Segoe UI" w:hAnsi="Segoe UI" w:cs="Segoe UI"/>
        </w:rPr>
      </w:pPr>
    </w:p>
    <w:p w:rsidR="00567ABC" w:rsidRPr="00C53C0B" w:rsidRDefault="00705736" w:rsidP="00705736">
      <w:pPr>
        <w:rPr>
          <w:rFonts w:ascii="Segoe UI" w:hAnsi="Segoe UI" w:cs="Segoe UI"/>
          <w:sz w:val="28"/>
          <w:szCs w:val="28"/>
        </w:rPr>
      </w:pPr>
      <w:r w:rsidRPr="002604EE">
        <w:rPr>
          <w:rFonts w:ascii="Segoe UI" w:hAnsi="Segoe UI" w:cs="Segoe UI"/>
        </w:rPr>
        <w:t>Handtekening ouder( s ) : ………………………………………………</w:t>
      </w:r>
      <w:r w:rsidRPr="00C53C0B">
        <w:rPr>
          <w:rFonts w:ascii="Segoe UI" w:hAnsi="Segoe UI" w:cs="Segoe UI"/>
          <w:sz w:val="28"/>
          <w:szCs w:val="28"/>
        </w:rPr>
        <w:t>……………</w:t>
      </w:r>
    </w:p>
    <w:sectPr w:rsidR="00567ABC" w:rsidRPr="00C53C0B" w:rsidSect="0076651E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3D" w:rsidRDefault="00633C3D" w:rsidP="009B739F">
      <w:r>
        <w:separator/>
      </w:r>
    </w:p>
  </w:endnote>
  <w:endnote w:type="continuationSeparator" w:id="0">
    <w:p w:rsidR="00633C3D" w:rsidRDefault="00633C3D" w:rsidP="009B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3D" w:rsidRDefault="00633C3D" w:rsidP="009B739F">
      <w:r>
        <w:separator/>
      </w:r>
    </w:p>
  </w:footnote>
  <w:footnote w:type="continuationSeparator" w:id="0">
    <w:p w:rsidR="00633C3D" w:rsidRDefault="00633C3D" w:rsidP="009B7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7D59"/>
    <w:multiLevelType w:val="hybridMultilevel"/>
    <w:tmpl w:val="2362DFA0"/>
    <w:lvl w:ilvl="0" w:tplc="E798452C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 Narrow" w:eastAsia="Times New Roman" w:hAnsi="Arial Narrow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6B462F5"/>
    <w:multiLevelType w:val="hybridMultilevel"/>
    <w:tmpl w:val="2D3CABB8"/>
    <w:lvl w:ilvl="0" w:tplc="F0D6F5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03F"/>
    <w:rsid w:val="00005442"/>
    <w:rsid w:val="00005B42"/>
    <w:rsid w:val="000648C4"/>
    <w:rsid w:val="000A440C"/>
    <w:rsid w:val="000E5548"/>
    <w:rsid w:val="000F4E20"/>
    <w:rsid w:val="0016058D"/>
    <w:rsid w:val="001A0F23"/>
    <w:rsid w:val="001C0646"/>
    <w:rsid w:val="001D2F0A"/>
    <w:rsid w:val="001F37E0"/>
    <w:rsid w:val="00203B4C"/>
    <w:rsid w:val="00216403"/>
    <w:rsid w:val="00216801"/>
    <w:rsid w:val="002604EE"/>
    <w:rsid w:val="00307C26"/>
    <w:rsid w:val="00352345"/>
    <w:rsid w:val="00357515"/>
    <w:rsid w:val="003C0C19"/>
    <w:rsid w:val="003F33B9"/>
    <w:rsid w:val="00472288"/>
    <w:rsid w:val="004C0357"/>
    <w:rsid w:val="00541CEA"/>
    <w:rsid w:val="00567ABC"/>
    <w:rsid w:val="005817A5"/>
    <w:rsid w:val="005C50C1"/>
    <w:rsid w:val="005F47C8"/>
    <w:rsid w:val="00633284"/>
    <w:rsid w:val="00633C3D"/>
    <w:rsid w:val="006816E4"/>
    <w:rsid w:val="006B048C"/>
    <w:rsid w:val="006F7788"/>
    <w:rsid w:val="0070061B"/>
    <w:rsid w:val="00705736"/>
    <w:rsid w:val="0072460D"/>
    <w:rsid w:val="00763112"/>
    <w:rsid w:val="0076651E"/>
    <w:rsid w:val="00793C02"/>
    <w:rsid w:val="007F0DA9"/>
    <w:rsid w:val="007F0E46"/>
    <w:rsid w:val="007F1C2A"/>
    <w:rsid w:val="00823BD2"/>
    <w:rsid w:val="008B72FC"/>
    <w:rsid w:val="008D30E1"/>
    <w:rsid w:val="00917496"/>
    <w:rsid w:val="0095772B"/>
    <w:rsid w:val="009829F5"/>
    <w:rsid w:val="009B5CA3"/>
    <w:rsid w:val="009B739F"/>
    <w:rsid w:val="00A1269C"/>
    <w:rsid w:val="00A6549F"/>
    <w:rsid w:val="00A73C15"/>
    <w:rsid w:val="00A761F1"/>
    <w:rsid w:val="00AD6B6C"/>
    <w:rsid w:val="00AE43F4"/>
    <w:rsid w:val="00B34DE3"/>
    <w:rsid w:val="00B5503F"/>
    <w:rsid w:val="00B86804"/>
    <w:rsid w:val="00BD516B"/>
    <w:rsid w:val="00BF021A"/>
    <w:rsid w:val="00C11261"/>
    <w:rsid w:val="00C166B3"/>
    <w:rsid w:val="00C21639"/>
    <w:rsid w:val="00C470AA"/>
    <w:rsid w:val="00C53C0B"/>
    <w:rsid w:val="00CC115B"/>
    <w:rsid w:val="00D04D6C"/>
    <w:rsid w:val="00DA500D"/>
    <w:rsid w:val="00DF4565"/>
    <w:rsid w:val="00E72328"/>
    <w:rsid w:val="00E87FC1"/>
    <w:rsid w:val="00E95C40"/>
    <w:rsid w:val="00E961F6"/>
    <w:rsid w:val="00F94CCB"/>
    <w:rsid w:val="00FB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3284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33284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633284"/>
    <w:pPr>
      <w:keepNext/>
      <w:outlineLvl w:val="1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633284"/>
    <w:pPr>
      <w:jc w:val="center"/>
    </w:pPr>
    <w:rPr>
      <w:b/>
      <w:bCs/>
      <w:bdr w:val="single" w:sz="4" w:space="0" w:color="auto"/>
    </w:rPr>
  </w:style>
  <w:style w:type="character" w:styleId="Hyperlink">
    <w:name w:val="Hyperlink"/>
    <w:rsid w:val="00633284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6651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76651E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B739F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B739F"/>
    <w:rPr>
      <w:sz w:val="24"/>
      <w:szCs w:val="24"/>
      <w:lang w:val="nl-NL" w:eastAsia="nl-NL"/>
    </w:rPr>
  </w:style>
  <w:style w:type="table" w:styleId="Tabelraster">
    <w:name w:val="Table Grid"/>
    <w:basedOn w:val="Standaardtabel"/>
    <w:rsid w:val="00705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 adres-programma 2014</vt:lpstr>
      <vt:lpstr>brief adres-programma 2014</vt:lpstr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adres-programma 2014</dc:title>
  <dc:creator>Geert</dc:creator>
  <cp:lastModifiedBy>Leerkracht</cp:lastModifiedBy>
  <cp:revision>2</cp:revision>
  <cp:lastPrinted>2020-09-25T13:11:00Z</cp:lastPrinted>
  <dcterms:created xsi:type="dcterms:W3CDTF">2020-09-25T13:15:00Z</dcterms:created>
  <dcterms:modified xsi:type="dcterms:W3CDTF">2020-09-25T13:15:00Z</dcterms:modified>
</cp:coreProperties>
</file>